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3"/>
        <w:gridCol w:w="3799"/>
      </w:tblGrid>
      <w:tr w:rsidR="005D4C71" w:rsidTr="0057108C">
        <w:tc>
          <w:tcPr>
            <w:tcW w:w="5653" w:type="dxa"/>
          </w:tcPr>
          <w:p w:rsidR="005D4C71" w:rsidRDefault="005D4C71" w:rsidP="0026504F">
            <w:pPr>
              <w:spacing w:line="280" w:lineRule="atLeast"/>
              <w:rPr>
                <w:lang w:val="en-US"/>
              </w:rPr>
            </w:pPr>
            <w:bookmarkStart w:id="0" w:name="SW0000"/>
            <w:bookmarkStart w:id="1" w:name="_GoBack"/>
            <w:bookmarkEnd w:id="1"/>
            <w:r>
              <w:rPr>
                <w:noProof/>
                <w:lang w:eastAsia="en-NZ"/>
              </w:rPr>
              <w:drawing>
                <wp:inline distT="0" distB="0" distL="0" distR="0" wp14:anchorId="540AD72D" wp14:editId="3EEDBB6E">
                  <wp:extent cx="3452495" cy="923925"/>
                  <wp:effectExtent l="0" t="0" r="0" b="9525"/>
                  <wp:docPr id="2" name="Picture 2" descr="C:\Users\shiree\documents\My Box Files\My Box Files\1. Clients\Clemenger\Worksafe\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hiree\documents\My Box Files\My Box Files\1. Clients\Clemenger\Worksafe\lett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5249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:rsidR="005D4C71" w:rsidRDefault="005D4C71" w:rsidP="00372263">
            <w:pPr>
              <w:pStyle w:val="Heading2"/>
              <w:outlineLvl w:val="1"/>
            </w:pPr>
          </w:p>
          <w:p w:rsidR="005D4C71" w:rsidRPr="005D4C71" w:rsidRDefault="0032544D" w:rsidP="00372263">
            <w:pPr>
              <w:pStyle w:val="Heading2"/>
              <w:outlineLvl w:val="1"/>
            </w:pPr>
            <w:r>
              <w:t>Response</w:t>
            </w:r>
            <w:r w:rsidR="005D4C71">
              <w:t xml:space="preserve"> form</w:t>
            </w:r>
          </w:p>
        </w:tc>
      </w:tr>
      <w:tr w:rsidR="005D4C71" w:rsidTr="0057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"/>
            <w:shd w:val="clear" w:color="auto" w:fill="CBDB2A"/>
          </w:tcPr>
          <w:tbl>
            <w:tblPr>
              <w:tblW w:w="104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90"/>
            </w:tblGrid>
            <w:tr w:rsidR="0005172D" w:rsidTr="00403916">
              <w:trPr>
                <w:trHeight w:val="1448"/>
              </w:trPr>
              <w:tc>
                <w:tcPr>
                  <w:tcW w:w="10490" w:type="dxa"/>
                </w:tcPr>
                <w:p w:rsidR="00372263" w:rsidRPr="00372263" w:rsidRDefault="00372263" w:rsidP="00403916">
                  <w:pPr>
                    <w:pStyle w:val="Default"/>
                    <w:spacing w:before="240"/>
                    <w:rPr>
                      <w:b/>
                      <w:sz w:val="22"/>
                      <w:szCs w:val="22"/>
                    </w:rPr>
                  </w:pPr>
                  <w:r w:rsidRPr="00372263">
                    <w:rPr>
                      <w:b/>
                      <w:sz w:val="22"/>
                      <w:szCs w:val="22"/>
                    </w:rPr>
                    <w:t>PROPOSAL TO REVOKE THE APPROVED CODE OF PRACTICE FOR THE SAFE HANDLING, TRANSPORTATION AND ERECTION OF PRECAST CONCRETE</w:t>
                  </w:r>
                  <w:r w:rsidR="006358AD">
                    <w:rPr>
                      <w:b/>
                      <w:sz w:val="22"/>
                      <w:szCs w:val="22"/>
                    </w:rPr>
                    <w:t xml:space="preserve"> (2002)</w:t>
                  </w:r>
                </w:p>
                <w:p w:rsidR="0005172D" w:rsidRDefault="0005172D" w:rsidP="00403916">
                  <w:pPr>
                    <w:pStyle w:val="Default"/>
                    <w:spacing w:before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Responses close: </w:t>
                  </w:r>
                </w:p>
                <w:p w:rsidR="00236A92" w:rsidRDefault="00E7162E" w:rsidP="00236A92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E7162E">
                    <w:rPr>
                      <w:b/>
                      <w:bCs/>
                      <w:sz w:val="18"/>
                      <w:szCs w:val="18"/>
                      <w:highlight w:val="yellow"/>
                    </w:rPr>
                    <w:t>Friday, 8 December, 2017 at 5 pm</w:t>
                  </w:r>
                  <w:r w:rsidR="00236A92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05172D" w:rsidRDefault="0005172D" w:rsidP="0040391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F847A8" w:rsidRDefault="00F847A8" w:rsidP="00F847A8">
                  <w:pPr>
                    <w:pStyle w:val="Default"/>
                    <w:rPr>
                      <w:rFonts w:eastAsia="Times New Roman" w:cs="Times New Roman"/>
                      <w:sz w:val="18"/>
                      <w:szCs w:val="18"/>
                      <w:lang w:eastAsia="en-NZ"/>
                    </w:rPr>
                  </w:pPr>
                  <w:r w:rsidRPr="00F847A8">
                    <w:rPr>
                      <w:b/>
                      <w:sz w:val="18"/>
                      <w:szCs w:val="18"/>
                    </w:rPr>
                    <w:t>Email:</w:t>
                  </w:r>
                  <w:r w:rsidR="0005172D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hyperlink r:id="rId10" w:history="1">
                    <w:r w:rsidR="00D51509">
                      <w:rPr>
                        <w:rStyle w:val="Hyperlink"/>
                        <w:rFonts w:eastAsia="Times New Roman" w:cs="Times New Roman"/>
                        <w:sz w:val="18"/>
                        <w:szCs w:val="18"/>
                        <w:lang w:eastAsia="en-NZ"/>
                      </w:rPr>
                      <w:t>Guidance and Education Development</w:t>
                    </w:r>
                  </w:hyperlink>
                </w:p>
                <w:p w:rsidR="00F847A8" w:rsidRPr="00F847A8" w:rsidRDefault="00F847A8" w:rsidP="00F847A8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en-NZ"/>
                    </w:rPr>
                  </w:pPr>
                  <w:r w:rsidRPr="00F847A8">
                    <w:rPr>
                      <w:b/>
                    </w:rPr>
                    <w:t>Subject line:</w:t>
                  </w:r>
                  <w:r>
                    <w:t xml:space="preserve"> </w:t>
                  </w:r>
                  <w:r w:rsidRPr="00F847A8">
                    <w:rPr>
                      <w:rFonts w:eastAsia="Times New Roman" w:cs="Times New Roman"/>
                      <w:bCs/>
                      <w:sz w:val="20"/>
                      <w:szCs w:val="20"/>
                      <w:lang w:eastAsia="en-NZ"/>
                    </w:rPr>
                    <w:t xml:space="preserve">Consultation on Precast Concrete ACOP revocation </w:t>
                  </w:r>
                </w:p>
                <w:p w:rsidR="0005172D" w:rsidRDefault="0005172D" w:rsidP="00403916">
                  <w:pPr>
                    <w:pStyle w:val="Default"/>
                    <w:rPr>
                      <w:rFonts w:eastAsia="Times New Roman" w:cs="Times New Roman"/>
                      <w:sz w:val="18"/>
                      <w:szCs w:val="18"/>
                      <w:lang w:eastAsia="en-NZ"/>
                    </w:rPr>
                  </w:pPr>
                </w:p>
                <w:p w:rsidR="0005172D" w:rsidRDefault="0005172D" w:rsidP="0040391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F847A8">
                    <w:rPr>
                      <w:b/>
                      <w:sz w:val="18"/>
                      <w:szCs w:val="18"/>
                    </w:rPr>
                    <w:t>OR</w:t>
                  </w:r>
                  <w:r>
                    <w:rPr>
                      <w:sz w:val="18"/>
                      <w:szCs w:val="18"/>
                    </w:rPr>
                    <w:t xml:space="preserve"> send by post: </w:t>
                  </w:r>
                </w:p>
                <w:p w:rsidR="00372263" w:rsidRDefault="00372263" w:rsidP="00372263">
                  <w:pPr>
                    <w:pStyle w:val="Heading2"/>
                    <w:spacing w:before="0" w:after="0" w:line="240" w:lineRule="auto"/>
                  </w:pPr>
                </w:p>
                <w:p w:rsidR="007924F8" w:rsidRPr="00372263" w:rsidRDefault="00F847A8" w:rsidP="00372263">
                  <w:pPr>
                    <w:pStyle w:val="Heading2"/>
                    <w:spacing w:before="0" w:after="0" w:line="240" w:lineRule="auto"/>
                  </w:pPr>
                  <w:r w:rsidRPr="00F847A8">
                    <w:rPr>
                      <w:caps w:val="0"/>
                    </w:rPr>
                    <w:t xml:space="preserve">Consultation on </w:t>
                  </w:r>
                  <w:r w:rsidR="00F72CEC">
                    <w:rPr>
                      <w:caps w:val="0"/>
                    </w:rPr>
                    <w:t>P</w:t>
                  </w:r>
                  <w:r w:rsidRPr="00F847A8">
                    <w:rPr>
                      <w:caps w:val="0"/>
                    </w:rPr>
                    <w:t xml:space="preserve">recast </w:t>
                  </w:r>
                  <w:r w:rsidR="00F72CEC">
                    <w:rPr>
                      <w:caps w:val="0"/>
                    </w:rPr>
                    <w:t>C</w:t>
                  </w:r>
                  <w:r w:rsidRPr="00F847A8">
                    <w:rPr>
                      <w:caps w:val="0"/>
                    </w:rPr>
                    <w:t xml:space="preserve">oncrete </w:t>
                  </w:r>
                  <w:r>
                    <w:rPr>
                      <w:caps w:val="0"/>
                    </w:rPr>
                    <w:t xml:space="preserve">ACOP </w:t>
                  </w:r>
                  <w:r w:rsidRPr="00F847A8">
                    <w:rPr>
                      <w:caps w:val="0"/>
                    </w:rPr>
                    <w:t xml:space="preserve">revocation </w:t>
                  </w:r>
                </w:p>
                <w:p w:rsidR="00372263" w:rsidRDefault="00372263" w:rsidP="00372263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372263">
                    <w:rPr>
                      <w:sz w:val="18"/>
                      <w:szCs w:val="18"/>
                    </w:rPr>
                    <w:t xml:space="preserve">Attention: Guidance and Education Development </w:t>
                  </w:r>
                  <w:r w:rsidR="00F847A8">
                    <w:rPr>
                      <w:sz w:val="18"/>
                      <w:szCs w:val="18"/>
                    </w:rPr>
                    <w:t>t</w:t>
                  </w:r>
                  <w:r w:rsidRPr="00372263">
                    <w:rPr>
                      <w:sz w:val="18"/>
                      <w:szCs w:val="18"/>
                    </w:rPr>
                    <w:t>eam</w:t>
                  </w:r>
                </w:p>
                <w:p w:rsidR="0005172D" w:rsidRDefault="00094968" w:rsidP="00372263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WorkSafe New Zealand</w:t>
                  </w:r>
                </w:p>
                <w:p w:rsidR="0005172D" w:rsidRDefault="0005172D" w:rsidP="00403916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PO Box 165 </w:t>
                  </w:r>
                </w:p>
                <w:p w:rsidR="0005172D" w:rsidRDefault="0005172D" w:rsidP="00403916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WELLINGTON 6140 </w:t>
                  </w:r>
                </w:p>
                <w:p w:rsidR="0005172D" w:rsidRDefault="0005172D" w:rsidP="0037226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D4C71" w:rsidRDefault="005D4C71" w:rsidP="003531D8">
            <w:pPr>
              <w:spacing w:after="120" w:line="280" w:lineRule="atLeast"/>
              <w:rPr>
                <w:lang w:val="en-US"/>
              </w:rPr>
            </w:pPr>
          </w:p>
        </w:tc>
      </w:tr>
    </w:tbl>
    <w:p w:rsidR="002F22D5" w:rsidRDefault="004573DC" w:rsidP="0026504F">
      <w:pPr>
        <w:spacing w:line="280" w:lineRule="atLeast"/>
        <w:rPr>
          <w:lang w:val="en-US"/>
        </w:rPr>
      </w:pPr>
      <w:r>
        <w:rPr>
          <w:lang w:val="en-US"/>
        </w:rPr>
        <w:t xml:space="preserve">Please use this </w:t>
      </w:r>
      <w:r w:rsidR="00BE39BE">
        <w:rPr>
          <w:lang w:val="en-US"/>
        </w:rPr>
        <w:t xml:space="preserve">form to </w:t>
      </w:r>
      <w:r w:rsidR="00BC4B81">
        <w:rPr>
          <w:lang w:val="en-US"/>
        </w:rPr>
        <w:t xml:space="preserve">comment on </w:t>
      </w:r>
      <w:r w:rsidR="00762356">
        <w:rPr>
          <w:lang w:val="en-US"/>
        </w:rPr>
        <w:t>th</w:t>
      </w:r>
      <w:r w:rsidR="00D65909">
        <w:rPr>
          <w:lang w:val="en-US"/>
        </w:rPr>
        <w:t>e</w:t>
      </w:r>
      <w:r w:rsidR="00762356">
        <w:rPr>
          <w:lang w:val="en-US"/>
        </w:rPr>
        <w:t xml:space="preserve"> proposal</w:t>
      </w:r>
      <w:r w:rsidR="00BE39BE">
        <w:rPr>
          <w:lang w:val="en-US"/>
        </w:rPr>
        <w:t xml:space="preserve">. </w:t>
      </w:r>
      <w:r w:rsidR="00154250">
        <w:rPr>
          <w:lang w:val="en-US"/>
        </w:rPr>
        <w:t>T</w:t>
      </w:r>
      <w:r w:rsidR="00BD722E">
        <w:rPr>
          <w:lang w:val="en-US"/>
        </w:rPr>
        <w:t xml:space="preserve">hank you for </w:t>
      </w:r>
      <w:r w:rsidR="007924F8">
        <w:rPr>
          <w:lang w:val="en-US"/>
        </w:rPr>
        <w:t>provid</w:t>
      </w:r>
      <w:r w:rsidR="00FE6C99">
        <w:rPr>
          <w:lang w:val="en-US"/>
        </w:rPr>
        <w:t>ing</w:t>
      </w:r>
      <w:r w:rsidR="007924F8">
        <w:rPr>
          <w:lang w:val="en-US"/>
        </w:rPr>
        <w:t xml:space="preserve"> feedback.</w:t>
      </w:r>
    </w:p>
    <w:p w:rsidR="00D65909" w:rsidRPr="00D65909" w:rsidRDefault="00D65909" w:rsidP="00D65909">
      <w:pPr>
        <w:spacing w:line="280" w:lineRule="atLeast"/>
        <w:rPr>
          <w:b/>
          <w:lang w:val="en-US"/>
        </w:rPr>
      </w:pPr>
      <w:r w:rsidRPr="00D65909">
        <w:rPr>
          <w:lang w:val="en-US"/>
        </w:rPr>
        <w:t xml:space="preserve">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65909">
        <w:rPr>
          <w:b/>
          <w:lang w:val="en-US"/>
        </w:rPr>
        <w:t>PLEASE PROVIDE DETAILS BELOW</w:t>
      </w:r>
    </w:p>
    <w:tbl>
      <w:tblPr>
        <w:tblStyle w:val="TableGrid"/>
        <w:tblW w:w="0" w:type="auto"/>
        <w:tblBorders>
          <w:top w:val="single" w:sz="4" w:space="0" w:color="CBDB2A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6062"/>
        <w:gridCol w:w="4620"/>
      </w:tblGrid>
      <w:tr w:rsidR="00D65909" w:rsidRPr="00D65909" w:rsidTr="00112279">
        <w:trPr>
          <w:trHeight w:val="538"/>
        </w:trPr>
        <w:tc>
          <w:tcPr>
            <w:tcW w:w="6062" w:type="dxa"/>
          </w:tcPr>
          <w:p w:rsidR="00D65909" w:rsidRPr="00D65909" w:rsidRDefault="00D65909" w:rsidP="00D65909">
            <w:pPr>
              <w:spacing w:before="60" w:after="60" w:line="280" w:lineRule="atLeast"/>
              <w:rPr>
                <w:lang w:val="en-US"/>
              </w:rPr>
            </w:pPr>
            <w:r w:rsidRPr="00D65909">
              <w:rPr>
                <w:lang w:val="en-US"/>
              </w:rPr>
              <w:t>Your name</w:t>
            </w:r>
          </w:p>
          <w:p w:rsidR="00D65909" w:rsidRDefault="00D65909" w:rsidP="00DA1C1B">
            <w:pPr>
              <w:spacing w:before="60" w:after="60" w:line="280" w:lineRule="atLeast"/>
              <w:rPr>
                <w:lang w:val="en-US"/>
              </w:rPr>
            </w:pPr>
            <w:r w:rsidRPr="00D65909">
              <w:rPr>
                <w:lang w:val="en-US"/>
              </w:rPr>
              <w:t xml:space="preserve">If </w:t>
            </w:r>
            <w:r w:rsidR="00D51509">
              <w:rPr>
                <w:lang w:val="en-US"/>
              </w:rPr>
              <w:t xml:space="preserve">this is </w:t>
            </w:r>
            <w:r w:rsidRPr="00D65909">
              <w:rPr>
                <w:lang w:val="en-US"/>
              </w:rPr>
              <w:t xml:space="preserve">a joint response, </w:t>
            </w:r>
            <w:r w:rsidR="00F72CEC">
              <w:rPr>
                <w:lang w:val="en-US"/>
              </w:rPr>
              <w:t xml:space="preserve">include </w:t>
            </w:r>
            <w:r w:rsidRPr="00D65909">
              <w:rPr>
                <w:lang w:val="en-US"/>
              </w:rPr>
              <w:t>other people’s names</w:t>
            </w:r>
            <w:r w:rsidR="00F72CEC">
              <w:rPr>
                <w:lang w:val="en-US"/>
              </w:rPr>
              <w:t xml:space="preserve"> too</w:t>
            </w:r>
            <w:r w:rsidR="00372263">
              <w:rPr>
                <w:lang w:val="en-US"/>
              </w:rPr>
              <w:t>.</w:t>
            </w:r>
          </w:p>
          <w:p w:rsidR="00D51509" w:rsidRDefault="00D51509" w:rsidP="00DA1C1B">
            <w:pPr>
              <w:spacing w:before="60" w:after="60" w:line="280" w:lineRule="atLeast"/>
              <w:rPr>
                <w:lang w:val="en-US"/>
              </w:rPr>
            </w:pPr>
          </w:p>
          <w:p w:rsidR="00D51509" w:rsidRPr="00D65909" w:rsidRDefault="00D51509" w:rsidP="00DA1C1B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4620" w:type="dxa"/>
          </w:tcPr>
          <w:p w:rsidR="00D65909" w:rsidRPr="00D65909" w:rsidRDefault="00D65909" w:rsidP="00D65909">
            <w:pPr>
              <w:spacing w:before="60" w:after="60" w:line="280" w:lineRule="atLeast"/>
              <w:rPr>
                <w:lang w:val="en-US"/>
              </w:rPr>
            </w:pPr>
          </w:p>
          <w:p w:rsidR="00D65909" w:rsidRPr="00D65909" w:rsidRDefault="00D65909" w:rsidP="00D65909">
            <w:pPr>
              <w:spacing w:before="60" w:after="60" w:line="280" w:lineRule="atLeast"/>
              <w:rPr>
                <w:lang w:val="en-US"/>
              </w:rPr>
            </w:pPr>
          </w:p>
          <w:p w:rsidR="00D65909" w:rsidRPr="00D65909" w:rsidRDefault="00D65909" w:rsidP="00D65909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D65909" w:rsidRPr="00D65909" w:rsidTr="00112279">
        <w:tc>
          <w:tcPr>
            <w:tcW w:w="6062" w:type="dxa"/>
          </w:tcPr>
          <w:p w:rsidR="00D65909" w:rsidRDefault="00D65909" w:rsidP="00D65909">
            <w:pPr>
              <w:spacing w:line="264" w:lineRule="auto"/>
              <w:rPr>
                <w:rFonts w:eastAsia="Times New Roman" w:cs="Times New Roman"/>
                <w:lang w:eastAsia="en-GB"/>
              </w:rPr>
            </w:pPr>
            <w:r w:rsidRPr="00D65909">
              <w:rPr>
                <w:rFonts w:eastAsia="Times New Roman" w:cs="Times New Roman"/>
                <w:lang w:eastAsia="en-GB"/>
              </w:rPr>
              <w:t>Are you submitting this:</w:t>
            </w:r>
          </w:p>
          <w:p w:rsidR="00372263" w:rsidRPr="00D65909" w:rsidRDefault="00372263" w:rsidP="00D65909">
            <w:pPr>
              <w:spacing w:line="264" w:lineRule="auto"/>
              <w:rPr>
                <w:rFonts w:eastAsia="Times New Roman" w:cs="Times New Roman"/>
                <w:lang w:eastAsia="en-GB"/>
              </w:rPr>
            </w:pPr>
            <w:r w:rsidRPr="00372263">
              <w:rPr>
                <w:rFonts w:eastAsia="Times New Roman" w:cs="Times New Roman"/>
                <w:lang w:eastAsia="en-GB"/>
              </w:rPr>
              <w:t>(</w:t>
            </w:r>
            <w:r w:rsidR="00F847A8" w:rsidRPr="00F847A8">
              <w:rPr>
                <w:rFonts w:eastAsia="Times New Roman" w:cs="Times New Roman"/>
                <w:i/>
                <w:lang w:eastAsia="en-GB"/>
              </w:rPr>
              <w:t>Hover over box and click to ‘tick’. T</w:t>
            </w:r>
            <w:r w:rsidRPr="00F847A8">
              <w:rPr>
                <w:rFonts w:eastAsia="Times New Roman" w:cs="Times New Roman"/>
                <w:i/>
                <w:lang w:eastAsia="en-GB"/>
              </w:rPr>
              <w:t>ick</w:t>
            </w:r>
            <w:r w:rsidRPr="00372263">
              <w:rPr>
                <w:rFonts w:eastAsia="Times New Roman" w:cs="Times New Roman"/>
                <w:i/>
                <w:lang w:eastAsia="en-GB"/>
              </w:rPr>
              <w:t xml:space="preserve"> </w:t>
            </w:r>
            <w:r w:rsidR="00F847A8">
              <w:rPr>
                <w:rFonts w:eastAsia="Times New Roman" w:cs="Times New Roman"/>
                <w:i/>
                <w:lang w:eastAsia="en-GB"/>
              </w:rPr>
              <w:t xml:space="preserve">only </w:t>
            </w:r>
            <w:r w:rsidRPr="00F847A8">
              <w:rPr>
                <w:rFonts w:eastAsia="Times New Roman" w:cs="Times New Roman"/>
                <w:b/>
                <w:i/>
                <w:lang w:eastAsia="en-GB"/>
              </w:rPr>
              <w:t xml:space="preserve">one </w:t>
            </w:r>
            <w:r w:rsidRPr="00372263">
              <w:rPr>
                <w:rFonts w:eastAsia="Times New Roman" w:cs="Times New Roman"/>
                <w:i/>
                <w:lang w:eastAsia="en-GB"/>
              </w:rPr>
              <w:t>box</w:t>
            </w:r>
            <w:r w:rsidR="00F847A8">
              <w:rPr>
                <w:rFonts w:eastAsia="Times New Roman" w:cs="Times New Roman"/>
                <w:i/>
                <w:lang w:eastAsia="en-GB"/>
              </w:rPr>
              <w:t>.</w:t>
            </w:r>
            <w:r w:rsidRPr="00372263">
              <w:rPr>
                <w:rFonts w:eastAsia="Times New Roman" w:cs="Times New Roman"/>
                <w:lang w:eastAsia="en-GB"/>
              </w:rPr>
              <w:t>)</w:t>
            </w:r>
          </w:p>
          <w:p w:rsidR="00D65909" w:rsidRPr="00D65909" w:rsidRDefault="000370FA" w:rsidP="00D65909">
            <w:pPr>
              <w:spacing w:before="60" w:line="264" w:lineRule="auto"/>
              <w:ind w:left="709" w:hanging="709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lang w:val="en-US"/>
                </w:rPr>
                <w:id w:val="-183784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65909" w:rsidRPr="00D65909">
              <w:rPr>
                <w:rFonts w:eastAsia="Times New Roman" w:cs="Times New Roman"/>
                <w:lang w:eastAsia="en-GB"/>
              </w:rPr>
              <w:tab/>
            </w:r>
            <w:proofErr w:type="gramStart"/>
            <w:r w:rsidR="00D65909" w:rsidRPr="00D65909">
              <w:rPr>
                <w:rFonts w:eastAsia="Times New Roman" w:cs="Times New Roman"/>
                <w:lang w:eastAsia="en-GB"/>
              </w:rPr>
              <w:t>as</w:t>
            </w:r>
            <w:proofErr w:type="gramEnd"/>
            <w:r w:rsidR="00D65909" w:rsidRPr="00D65909">
              <w:rPr>
                <w:rFonts w:eastAsia="Times New Roman" w:cs="Times New Roman"/>
                <w:lang w:eastAsia="en-GB"/>
              </w:rPr>
              <w:t xml:space="preserve"> an individual or individuals (not on behalf of an organisation)?</w:t>
            </w:r>
          </w:p>
          <w:p w:rsidR="00D65909" w:rsidRPr="00D65909" w:rsidRDefault="00D65909" w:rsidP="00D65909">
            <w:pPr>
              <w:spacing w:before="60" w:line="264" w:lineRule="auto"/>
              <w:ind w:left="709" w:hanging="709"/>
              <w:rPr>
                <w:rFonts w:eastAsia="Times New Roman" w:cs="Times New Roman"/>
                <w:lang w:eastAsia="en-GB"/>
              </w:rPr>
            </w:pPr>
          </w:p>
          <w:p w:rsidR="0080326D" w:rsidRDefault="000370FA" w:rsidP="0080326D">
            <w:pPr>
              <w:spacing w:before="60" w:line="264" w:lineRule="auto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lang w:val="en-US"/>
                </w:rPr>
                <w:id w:val="-5883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9C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65909" w:rsidRPr="00D65909">
              <w:rPr>
                <w:rFonts w:eastAsia="Times New Roman" w:cs="Times New Roman"/>
                <w:lang w:eastAsia="en-GB"/>
              </w:rPr>
              <w:tab/>
              <w:t>on behalf of a group, organisation, or business?</w:t>
            </w:r>
            <w:r w:rsidR="0080326D">
              <w:rPr>
                <w:rFonts w:eastAsia="Times New Roman" w:cs="Times New Roman"/>
                <w:lang w:eastAsia="en-GB"/>
              </w:rPr>
              <w:t xml:space="preserve"> </w:t>
            </w:r>
          </w:p>
          <w:p w:rsidR="00D65909" w:rsidRPr="00D65909" w:rsidRDefault="0080326D" w:rsidP="00DA1C1B">
            <w:pPr>
              <w:spacing w:before="60" w:line="264" w:lineRule="auto"/>
              <w:ind w:left="709"/>
              <w:rPr>
                <w:lang w:val="en-US"/>
              </w:rPr>
            </w:pPr>
            <w:r>
              <w:rPr>
                <w:lang w:val="en-US"/>
              </w:rPr>
              <w:t xml:space="preserve">If yes, </w:t>
            </w:r>
            <w:r w:rsidR="00DA1C1B">
              <w:rPr>
                <w:lang w:val="en-US"/>
              </w:rPr>
              <w:t xml:space="preserve">what is the </w:t>
            </w:r>
            <w:r w:rsidR="00372263">
              <w:rPr>
                <w:lang w:val="en-US"/>
              </w:rPr>
              <w:t>g</w:t>
            </w:r>
            <w:r w:rsidR="00D65909" w:rsidRPr="00D65909">
              <w:rPr>
                <w:lang w:val="en-US"/>
              </w:rPr>
              <w:t xml:space="preserve">roup, </w:t>
            </w:r>
            <w:proofErr w:type="spellStart"/>
            <w:r w:rsidR="00D65909" w:rsidRPr="00D65909">
              <w:rPr>
                <w:lang w:val="en-US"/>
              </w:rPr>
              <w:t>organisation</w:t>
            </w:r>
            <w:proofErr w:type="spellEnd"/>
            <w:r w:rsidR="00D65909" w:rsidRPr="00D65909">
              <w:rPr>
                <w:lang w:val="en-US"/>
              </w:rPr>
              <w:t xml:space="preserve"> or business name</w:t>
            </w:r>
            <w:r w:rsidR="00DA1C1B">
              <w:rPr>
                <w:lang w:val="en-US"/>
              </w:rPr>
              <w:t>?</w:t>
            </w:r>
          </w:p>
        </w:tc>
        <w:tc>
          <w:tcPr>
            <w:tcW w:w="4620" w:type="dxa"/>
          </w:tcPr>
          <w:p w:rsidR="00D65909" w:rsidRPr="00D65909" w:rsidRDefault="00D65909" w:rsidP="00D65909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80326D" w:rsidRPr="00D65909" w:rsidTr="00B65EAC">
        <w:trPr>
          <w:trHeight w:val="1278"/>
        </w:trPr>
        <w:tc>
          <w:tcPr>
            <w:tcW w:w="6062" w:type="dxa"/>
          </w:tcPr>
          <w:p w:rsidR="0080326D" w:rsidRPr="00D65909" w:rsidRDefault="0080326D" w:rsidP="0080326D">
            <w:pPr>
              <w:spacing w:before="60" w:after="60" w:line="280" w:lineRule="atLeast"/>
              <w:rPr>
                <w:lang w:val="en-US"/>
              </w:rPr>
            </w:pPr>
            <w:r w:rsidRPr="00D65909">
              <w:rPr>
                <w:lang w:val="en-US"/>
              </w:rPr>
              <w:t>Your postal address</w:t>
            </w:r>
          </w:p>
        </w:tc>
        <w:tc>
          <w:tcPr>
            <w:tcW w:w="4620" w:type="dxa"/>
          </w:tcPr>
          <w:p w:rsidR="0080326D" w:rsidRPr="00D65909" w:rsidRDefault="0080326D" w:rsidP="00D65909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D65909" w:rsidRPr="00D65909" w:rsidTr="00112279">
        <w:tc>
          <w:tcPr>
            <w:tcW w:w="6062" w:type="dxa"/>
          </w:tcPr>
          <w:p w:rsidR="00D65909" w:rsidRPr="00D65909" w:rsidRDefault="00D65909" w:rsidP="0080326D">
            <w:pPr>
              <w:spacing w:before="60" w:after="60" w:line="280" w:lineRule="atLeast"/>
              <w:rPr>
                <w:lang w:val="en-US"/>
              </w:rPr>
            </w:pPr>
            <w:r w:rsidRPr="00D65909">
              <w:rPr>
                <w:lang w:val="en-US"/>
              </w:rPr>
              <w:t>Your telephone number, with area code</w:t>
            </w:r>
          </w:p>
        </w:tc>
        <w:tc>
          <w:tcPr>
            <w:tcW w:w="4620" w:type="dxa"/>
          </w:tcPr>
          <w:p w:rsidR="00D65909" w:rsidRPr="00D65909" w:rsidRDefault="00D65909" w:rsidP="00D65909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D65909" w:rsidRPr="00D65909" w:rsidTr="00112279">
        <w:tc>
          <w:tcPr>
            <w:tcW w:w="6062" w:type="dxa"/>
          </w:tcPr>
          <w:p w:rsidR="00D65909" w:rsidRPr="00D65909" w:rsidRDefault="00D65909" w:rsidP="00D65909">
            <w:pPr>
              <w:spacing w:before="60" w:after="60" w:line="280" w:lineRule="atLeast"/>
              <w:rPr>
                <w:lang w:val="en-US"/>
              </w:rPr>
            </w:pPr>
            <w:r w:rsidRPr="00D65909">
              <w:rPr>
                <w:lang w:val="en-US"/>
              </w:rPr>
              <w:t xml:space="preserve">Email </w:t>
            </w:r>
          </w:p>
          <w:p w:rsidR="00D65909" w:rsidRPr="00D65909" w:rsidRDefault="00D65909" w:rsidP="00D65909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4620" w:type="dxa"/>
          </w:tcPr>
          <w:p w:rsidR="00D65909" w:rsidRPr="00D65909" w:rsidRDefault="00D65909" w:rsidP="00D65909">
            <w:pPr>
              <w:spacing w:before="60" w:after="60" w:line="280" w:lineRule="atLeast"/>
              <w:rPr>
                <w:lang w:val="en-US"/>
              </w:rPr>
            </w:pPr>
          </w:p>
        </w:tc>
      </w:tr>
    </w:tbl>
    <w:p w:rsidR="008F4DB3" w:rsidRPr="00D65909" w:rsidRDefault="000370FA" w:rsidP="00D65909">
      <w:pPr>
        <w:spacing w:line="280" w:lineRule="atLeast"/>
        <w:rPr>
          <w:lang w:val="en-US"/>
        </w:rPr>
      </w:pPr>
      <w:sdt>
        <w:sdtPr>
          <w:rPr>
            <w:lang w:val="en-US"/>
          </w:rPr>
          <w:id w:val="-119368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C1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65909" w:rsidRPr="00D65909">
        <w:rPr>
          <w:lang w:val="en-US"/>
        </w:rPr>
        <w:t xml:space="preserve"> I wish to keep my contact details confidential</w:t>
      </w:r>
    </w:p>
    <w:p w:rsidR="00D51509" w:rsidRDefault="00D65909" w:rsidP="00D51509">
      <w:pPr>
        <w:spacing w:after="0" w:line="240" w:lineRule="auto"/>
        <w:rPr>
          <w:lang w:val="en-US"/>
        </w:rPr>
      </w:pPr>
      <w:r w:rsidRPr="00D65909">
        <w:rPr>
          <w:lang w:val="en-US"/>
        </w:rPr>
        <w:t xml:space="preserve">WorkSafe New Zealand will manage any personal information you supply in accordance with the </w:t>
      </w:r>
      <w:r w:rsidRPr="00D51509">
        <w:rPr>
          <w:i/>
          <w:lang w:val="en-US"/>
        </w:rPr>
        <w:t>Privacy Act 1993</w:t>
      </w:r>
      <w:r w:rsidRPr="00D65909">
        <w:rPr>
          <w:lang w:val="en-US"/>
        </w:rPr>
        <w:t xml:space="preserve">.  If your response is made publicly available, your contact details will only be removed </w:t>
      </w:r>
      <w:r w:rsidRPr="00D65909">
        <w:rPr>
          <w:i/>
          <w:lang w:val="en-US"/>
        </w:rPr>
        <w:t xml:space="preserve">if you have </w:t>
      </w:r>
      <w:r w:rsidR="008F4DB3">
        <w:rPr>
          <w:i/>
          <w:lang w:val="en-US"/>
        </w:rPr>
        <w:t>‘</w:t>
      </w:r>
      <w:r w:rsidRPr="00D65909">
        <w:rPr>
          <w:i/>
          <w:lang w:val="en-US"/>
        </w:rPr>
        <w:t>ticked</w:t>
      </w:r>
      <w:r w:rsidR="008F4DB3">
        <w:rPr>
          <w:i/>
          <w:lang w:val="en-US"/>
        </w:rPr>
        <w:t>’</w:t>
      </w:r>
      <w:r w:rsidRPr="00D65909">
        <w:rPr>
          <w:i/>
          <w:lang w:val="en-US"/>
        </w:rPr>
        <w:t xml:space="preserve"> the confidentiality box above</w:t>
      </w:r>
      <w:r w:rsidRPr="00D65909">
        <w:rPr>
          <w:lang w:val="en-US"/>
        </w:rPr>
        <w:t xml:space="preserve">.  </w:t>
      </w:r>
    </w:p>
    <w:p w:rsidR="00D51509" w:rsidRDefault="00D51509" w:rsidP="00D51509">
      <w:pPr>
        <w:spacing w:after="0" w:line="240" w:lineRule="auto"/>
        <w:rPr>
          <w:lang w:val="en-US"/>
        </w:rPr>
      </w:pPr>
    </w:p>
    <w:p w:rsidR="00D65909" w:rsidRPr="00D65909" w:rsidRDefault="00D65909" w:rsidP="00D51509">
      <w:pPr>
        <w:spacing w:after="0" w:line="240" w:lineRule="auto"/>
        <w:rPr>
          <w:lang w:val="en-US"/>
        </w:rPr>
      </w:pPr>
      <w:r w:rsidRPr="00D65909">
        <w:rPr>
          <w:lang w:val="en-US"/>
        </w:rPr>
        <w:lastRenderedPageBreak/>
        <w:t xml:space="preserve">WorkSafe New Zealand may post your response on </w:t>
      </w:r>
      <w:r w:rsidR="00D51509">
        <w:rPr>
          <w:lang w:val="en-US"/>
        </w:rPr>
        <w:t>our</w:t>
      </w:r>
      <w:r w:rsidRPr="00D65909">
        <w:rPr>
          <w:lang w:val="en-US"/>
        </w:rPr>
        <w:t xml:space="preserve"> website at </w:t>
      </w:r>
      <w:hyperlink r:id="rId11" w:history="1">
        <w:r w:rsidRPr="00D65909">
          <w:rPr>
            <w:color w:val="0000FF" w:themeColor="hyperlink"/>
            <w:u w:val="single"/>
          </w:rPr>
          <w:t>www.worksafe.govt.nz</w:t>
        </w:r>
      </w:hyperlink>
      <w:r w:rsidRPr="00D65909">
        <w:t>.</w:t>
      </w:r>
      <w:r w:rsidRPr="00D65909">
        <w:rPr>
          <w:lang w:val="en-US"/>
        </w:rPr>
        <w:t xml:space="preserve"> We may make your response available if answering a request under the Official Information Act 1982.</w:t>
      </w:r>
    </w:p>
    <w:p w:rsidR="00D65909" w:rsidRPr="00D65909" w:rsidRDefault="00D65909" w:rsidP="00D65909">
      <w:pPr>
        <w:keepNext/>
        <w:keepLines/>
        <w:spacing w:before="200" w:after="120"/>
        <w:outlineLvl w:val="1"/>
        <w:rPr>
          <w:rFonts w:eastAsiaTheme="majorEastAsia" w:cstheme="majorBidi"/>
          <w:b/>
          <w:bCs/>
          <w:caps/>
          <w:sz w:val="24"/>
          <w:szCs w:val="24"/>
          <w:lang w:val="en-US"/>
        </w:rPr>
      </w:pPr>
      <w:r w:rsidRPr="00D65909">
        <w:rPr>
          <w:rFonts w:eastAsiaTheme="majorEastAsia" w:cstheme="majorBidi"/>
          <w:b/>
          <w:bCs/>
          <w:caps/>
          <w:sz w:val="24"/>
          <w:szCs w:val="24"/>
          <w:lang w:val="en-US"/>
        </w:rPr>
        <w:t xml:space="preserve">Question </w:t>
      </w:r>
    </w:p>
    <w:p w:rsidR="00F847A8" w:rsidRDefault="007B51C8" w:rsidP="007B51C8">
      <w:pPr>
        <w:spacing w:line="280" w:lineRule="atLeast"/>
        <w:rPr>
          <w:lang w:val="en-US"/>
        </w:rPr>
      </w:pPr>
      <w:r w:rsidRPr="0080326D">
        <w:rPr>
          <w:lang w:val="en-US"/>
        </w:rPr>
        <w:t xml:space="preserve">Do you agree with the proposal to revoke the </w:t>
      </w:r>
      <w:r w:rsidR="006358AD">
        <w:rPr>
          <w:lang w:val="en-US"/>
        </w:rPr>
        <w:t>a</w:t>
      </w:r>
      <w:r w:rsidR="005840FB" w:rsidRPr="0080326D">
        <w:rPr>
          <w:lang w:val="en-US"/>
        </w:rPr>
        <w:t xml:space="preserve">pproved </w:t>
      </w:r>
      <w:r w:rsidR="006358AD">
        <w:rPr>
          <w:lang w:val="en-US"/>
        </w:rPr>
        <w:t>c</w:t>
      </w:r>
      <w:r w:rsidR="005840FB" w:rsidRPr="0080326D">
        <w:rPr>
          <w:lang w:val="en-US"/>
        </w:rPr>
        <w:t xml:space="preserve">ode </w:t>
      </w:r>
      <w:r w:rsidR="0080326D">
        <w:rPr>
          <w:lang w:val="en-US"/>
        </w:rPr>
        <w:t>o</w:t>
      </w:r>
      <w:r w:rsidR="005840FB" w:rsidRPr="0080326D">
        <w:rPr>
          <w:lang w:val="en-US"/>
        </w:rPr>
        <w:t xml:space="preserve">f </w:t>
      </w:r>
      <w:r w:rsidR="006358AD">
        <w:rPr>
          <w:lang w:val="en-US"/>
        </w:rPr>
        <w:t>p</w:t>
      </w:r>
      <w:r w:rsidR="005840FB" w:rsidRPr="0080326D">
        <w:rPr>
          <w:lang w:val="en-US"/>
        </w:rPr>
        <w:t xml:space="preserve">ractice </w:t>
      </w:r>
      <w:r w:rsidR="006358AD">
        <w:rPr>
          <w:lang w:val="en-US"/>
        </w:rPr>
        <w:t xml:space="preserve">(ACOP) </w:t>
      </w:r>
      <w:r w:rsidR="000749C5" w:rsidRPr="0080326D">
        <w:rPr>
          <w:lang w:val="en-US"/>
        </w:rPr>
        <w:t>f</w:t>
      </w:r>
      <w:r w:rsidR="005840FB" w:rsidRPr="0080326D">
        <w:rPr>
          <w:lang w:val="en-US"/>
        </w:rPr>
        <w:t xml:space="preserve">or </w:t>
      </w:r>
      <w:r w:rsidR="00F847A8" w:rsidRPr="00F847A8">
        <w:rPr>
          <w:i/>
          <w:lang w:val="en-US"/>
        </w:rPr>
        <w:t>T</w:t>
      </w:r>
      <w:r w:rsidR="005840FB" w:rsidRPr="00F847A8">
        <w:rPr>
          <w:i/>
          <w:lang w:val="en-US"/>
        </w:rPr>
        <w:t xml:space="preserve">he Safe Handling, Transportation and Erection </w:t>
      </w:r>
      <w:r w:rsidR="005F36D7" w:rsidRPr="00F847A8">
        <w:rPr>
          <w:i/>
          <w:lang w:val="en-US"/>
        </w:rPr>
        <w:t>o</w:t>
      </w:r>
      <w:r w:rsidR="005840FB" w:rsidRPr="00F847A8">
        <w:rPr>
          <w:i/>
          <w:lang w:val="en-US"/>
        </w:rPr>
        <w:t>f Precast Concrete</w:t>
      </w:r>
      <w:r w:rsidR="00F847A8">
        <w:rPr>
          <w:lang w:val="en-US"/>
        </w:rPr>
        <w:t xml:space="preserve"> (2002)?</w:t>
      </w:r>
    </w:p>
    <w:p w:rsidR="000749C5" w:rsidRPr="000749C5" w:rsidRDefault="000749C5" w:rsidP="007B51C8">
      <w:pPr>
        <w:spacing w:line="280" w:lineRule="atLeast"/>
        <w:rPr>
          <w:lang w:val="en-US"/>
        </w:rPr>
      </w:pPr>
      <w:r w:rsidRPr="000749C5">
        <w:rPr>
          <w:lang w:val="en-US"/>
        </w:rPr>
        <w:t>(</w:t>
      </w:r>
      <w:r w:rsidR="00DA1C1B" w:rsidRPr="00DA1C1B">
        <w:rPr>
          <w:i/>
          <w:lang w:val="en-US"/>
        </w:rPr>
        <w:t xml:space="preserve">Hover over box and click to ‘tick’. </w:t>
      </w:r>
      <w:proofErr w:type="gramStart"/>
      <w:r w:rsidR="00DA1C1B" w:rsidRPr="00DA1C1B">
        <w:rPr>
          <w:i/>
          <w:lang w:val="en-US"/>
        </w:rPr>
        <w:t xml:space="preserve">Tick only </w:t>
      </w:r>
      <w:r w:rsidR="00DA1C1B" w:rsidRPr="00DA1C1B">
        <w:rPr>
          <w:b/>
          <w:i/>
          <w:lang w:val="en-US"/>
        </w:rPr>
        <w:t xml:space="preserve">one </w:t>
      </w:r>
      <w:r w:rsidR="00DA1C1B" w:rsidRPr="00DA1C1B">
        <w:rPr>
          <w:i/>
          <w:lang w:val="en-US"/>
        </w:rPr>
        <w:t>box</w:t>
      </w:r>
      <w:r w:rsidR="00DA1C1B" w:rsidRPr="00DA1C1B">
        <w:rPr>
          <w:lang w:val="en-US"/>
        </w:rPr>
        <w:t>.)</w:t>
      </w:r>
      <w:proofErr w:type="gramEnd"/>
    </w:p>
    <w:p w:rsidR="000749C5" w:rsidRPr="00DA1C1B" w:rsidRDefault="000370FA" w:rsidP="007B51C8">
      <w:pPr>
        <w:spacing w:line="280" w:lineRule="atLeast"/>
        <w:rPr>
          <w:lang w:val="en-US"/>
        </w:rPr>
      </w:pPr>
      <w:sdt>
        <w:sdtPr>
          <w:rPr>
            <w:lang w:val="en-US"/>
          </w:rPr>
          <w:id w:val="-122036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C1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749C5" w:rsidRPr="007B51C8">
        <w:rPr>
          <w:b/>
          <w:lang w:val="en-US"/>
        </w:rPr>
        <w:t xml:space="preserve"> </w:t>
      </w:r>
      <w:r w:rsidR="007B51C8" w:rsidRPr="00DA1C1B">
        <w:rPr>
          <w:lang w:val="en-US"/>
        </w:rPr>
        <w:t xml:space="preserve">Yes </w:t>
      </w:r>
    </w:p>
    <w:p w:rsidR="000749C5" w:rsidRPr="00DA1C1B" w:rsidRDefault="000370FA" w:rsidP="007B51C8">
      <w:pPr>
        <w:spacing w:line="280" w:lineRule="atLeast"/>
        <w:rPr>
          <w:lang w:val="en-US"/>
        </w:rPr>
      </w:pPr>
      <w:sdt>
        <w:sdtPr>
          <w:rPr>
            <w:lang w:val="en-US"/>
          </w:rPr>
          <w:id w:val="-202932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9C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749C5" w:rsidRPr="007B51C8">
        <w:rPr>
          <w:b/>
          <w:lang w:val="en-US"/>
        </w:rPr>
        <w:t xml:space="preserve"> </w:t>
      </w:r>
      <w:r w:rsidR="007B51C8" w:rsidRPr="00DA1C1B">
        <w:rPr>
          <w:lang w:val="en-US"/>
        </w:rPr>
        <w:t xml:space="preserve">No </w:t>
      </w:r>
    </w:p>
    <w:p w:rsidR="007B51C8" w:rsidRDefault="000749C5" w:rsidP="007B51C8">
      <w:pPr>
        <w:spacing w:line="280" w:lineRule="atLeast"/>
        <w:rPr>
          <w:b/>
          <w:sz w:val="24"/>
          <w:szCs w:val="24"/>
          <w:lang w:val="en-US"/>
        </w:rPr>
      </w:pPr>
      <w:r w:rsidRPr="000749C5">
        <w:rPr>
          <w:b/>
          <w:sz w:val="24"/>
          <w:szCs w:val="24"/>
          <w:lang w:val="en-US"/>
        </w:rPr>
        <w:t>COMMENTS</w:t>
      </w:r>
      <w:r>
        <w:rPr>
          <w:b/>
          <w:sz w:val="24"/>
          <w:szCs w:val="24"/>
          <w:lang w:val="en-US"/>
        </w:rPr>
        <w:t>/REASONS</w:t>
      </w:r>
      <w:r w:rsidR="0080326D">
        <w:rPr>
          <w:b/>
          <w:sz w:val="24"/>
          <w:szCs w:val="24"/>
          <w:lang w:val="en-US"/>
        </w:rPr>
        <w:t>:</w:t>
      </w:r>
    </w:p>
    <w:p w:rsidR="000749C5" w:rsidRDefault="000749C5" w:rsidP="007B51C8">
      <w:pPr>
        <w:spacing w:line="280" w:lineRule="atLeast"/>
        <w:rPr>
          <w:b/>
          <w:sz w:val="24"/>
          <w:szCs w:val="24"/>
          <w:lang w:val="en-US"/>
        </w:rPr>
      </w:pPr>
    </w:p>
    <w:p w:rsidR="000749C5" w:rsidRDefault="000749C5" w:rsidP="007B51C8">
      <w:pPr>
        <w:spacing w:line="280" w:lineRule="atLeast"/>
        <w:rPr>
          <w:b/>
          <w:sz w:val="24"/>
          <w:szCs w:val="24"/>
          <w:lang w:val="en-US"/>
        </w:rPr>
      </w:pPr>
    </w:p>
    <w:p w:rsidR="000749C5" w:rsidRDefault="000749C5" w:rsidP="007B51C8">
      <w:pPr>
        <w:spacing w:line="280" w:lineRule="atLeast"/>
        <w:rPr>
          <w:b/>
          <w:sz w:val="24"/>
          <w:szCs w:val="24"/>
          <w:lang w:val="en-US"/>
        </w:rPr>
      </w:pPr>
    </w:p>
    <w:p w:rsidR="000749C5" w:rsidRDefault="000749C5" w:rsidP="007B51C8">
      <w:pPr>
        <w:spacing w:line="280" w:lineRule="atLeast"/>
        <w:rPr>
          <w:b/>
          <w:sz w:val="24"/>
          <w:szCs w:val="24"/>
          <w:lang w:val="en-US"/>
        </w:rPr>
      </w:pPr>
    </w:p>
    <w:p w:rsidR="000749C5" w:rsidRDefault="000749C5" w:rsidP="007B51C8">
      <w:pPr>
        <w:spacing w:line="280" w:lineRule="atLeast"/>
        <w:rPr>
          <w:b/>
          <w:sz w:val="24"/>
          <w:szCs w:val="24"/>
          <w:lang w:val="en-US"/>
        </w:rPr>
      </w:pPr>
    </w:p>
    <w:p w:rsidR="000749C5" w:rsidRDefault="000749C5" w:rsidP="007B51C8">
      <w:pPr>
        <w:spacing w:line="280" w:lineRule="atLeast"/>
        <w:rPr>
          <w:b/>
          <w:sz w:val="24"/>
          <w:szCs w:val="24"/>
          <w:lang w:val="en-US"/>
        </w:rPr>
      </w:pPr>
    </w:p>
    <w:p w:rsidR="000749C5" w:rsidRDefault="000749C5" w:rsidP="007B51C8">
      <w:pPr>
        <w:spacing w:line="280" w:lineRule="atLeast"/>
        <w:rPr>
          <w:b/>
          <w:sz w:val="24"/>
          <w:szCs w:val="24"/>
          <w:lang w:val="en-US"/>
        </w:rPr>
      </w:pPr>
    </w:p>
    <w:p w:rsidR="000749C5" w:rsidRDefault="000749C5" w:rsidP="007B51C8">
      <w:pPr>
        <w:spacing w:line="280" w:lineRule="atLeast"/>
        <w:rPr>
          <w:b/>
          <w:sz w:val="24"/>
          <w:szCs w:val="24"/>
          <w:lang w:val="en-US"/>
        </w:rPr>
      </w:pPr>
    </w:p>
    <w:p w:rsidR="000749C5" w:rsidRDefault="000749C5" w:rsidP="007B51C8">
      <w:pPr>
        <w:spacing w:line="280" w:lineRule="atLeast"/>
        <w:rPr>
          <w:b/>
          <w:sz w:val="24"/>
          <w:szCs w:val="24"/>
          <w:lang w:val="en-US"/>
        </w:rPr>
      </w:pPr>
    </w:p>
    <w:p w:rsidR="000749C5" w:rsidRDefault="000749C5" w:rsidP="007B51C8">
      <w:pPr>
        <w:spacing w:line="280" w:lineRule="atLeast"/>
        <w:rPr>
          <w:b/>
          <w:sz w:val="24"/>
          <w:szCs w:val="24"/>
          <w:lang w:val="en-US"/>
        </w:rPr>
      </w:pPr>
    </w:p>
    <w:p w:rsidR="000749C5" w:rsidRDefault="000749C5" w:rsidP="007B51C8">
      <w:pPr>
        <w:spacing w:line="280" w:lineRule="atLeast"/>
        <w:rPr>
          <w:b/>
          <w:sz w:val="24"/>
          <w:szCs w:val="24"/>
          <w:lang w:val="en-US"/>
        </w:rPr>
      </w:pPr>
    </w:p>
    <w:p w:rsidR="008F4DB3" w:rsidRDefault="008F4DB3" w:rsidP="007B51C8">
      <w:pPr>
        <w:spacing w:line="280" w:lineRule="atLeast"/>
        <w:rPr>
          <w:b/>
          <w:sz w:val="24"/>
          <w:szCs w:val="24"/>
          <w:lang w:val="en-US"/>
        </w:rPr>
      </w:pPr>
    </w:p>
    <w:p w:rsidR="008F4DB3" w:rsidRDefault="008F4DB3" w:rsidP="007B51C8">
      <w:pPr>
        <w:spacing w:line="280" w:lineRule="atLeast"/>
        <w:rPr>
          <w:b/>
          <w:sz w:val="24"/>
          <w:szCs w:val="24"/>
          <w:lang w:val="en-US"/>
        </w:rPr>
      </w:pPr>
    </w:p>
    <w:p w:rsidR="008F4DB3" w:rsidRDefault="008F4DB3" w:rsidP="007B51C8">
      <w:pPr>
        <w:spacing w:line="280" w:lineRule="atLeast"/>
        <w:rPr>
          <w:b/>
          <w:sz w:val="24"/>
          <w:szCs w:val="24"/>
          <w:lang w:val="en-US"/>
        </w:rPr>
      </w:pPr>
    </w:p>
    <w:p w:rsidR="008F4DB3" w:rsidRDefault="008F4DB3" w:rsidP="007B51C8">
      <w:pPr>
        <w:spacing w:line="280" w:lineRule="atLeast"/>
        <w:rPr>
          <w:b/>
          <w:sz w:val="24"/>
          <w:szCs w:val="24"/>
          <w:lang w:val="en-US"/>
        </w:rPr>
      </w:pPr>
    </w:p>
    <w:p w:rsidR="008F4DB3" w:rsidRDefault="008F4DB3" w:rsidP="007B51C8">
      <w:pPr>
        <w:spacing w:line="280" w:lineRule="atLeast"/>
        <w:rPr>
          <w:b/>
          <w:sz w:val="24"/>
          <w:szCs w:val="24"/>
          <w:lang w:val="en-US"/>
        </w:rPr>
      </w:pPr>
    </w:p>
    <w:p w:rsidR="008F4DB3" w:rsidRDefault="008F4DB3" w:rsidP="008F4DB3">
      <w:pPr>
        <w:spacing w:line="280" w:lineRule="atLeast"/>
        <w:jc w:val="center"/>
        <w:rPr>
          <w:b/>
          <w:sz w:val="24"/>
          <w:szCs w:val="24"/>
          <w:lang w:val="en-US"/>
        </w:rPr>
      </w:pPr>
    </w:p>
    <w:p w:rsidR="008F4DB3" w:rsidRDefault="008F4DB3" w:rsidP="008F4DB3">
      <w:pPr>
        <w:spacing w:line="280" w:lineRule="atLeast"/>
        <w:jc w:val="center"/>
        <w:rPr>
          <w:b/>
          <w:sz w:val="24"/>
          <w:szCs w:val="24"/>
          <w:lang w:val="en-US"/>
        </w:rPr>
      </w:pPr>
    </w:p>
    <w:p w:rsidR="008F4DB3" w:rsidRDefault="008F4DB3" w:rsidP="008F4DB3">
      <w:pPr>
        <w:spacing w:line="280" w:lineRule="atLeast"/>
        <w:jc w:val="center"/>
        <w:rPr>
          <w:b/>
          <w:sz w:val="24"/>
          <w:szCs w:val="24"/>
          <w:lang w:val="en-US"/>
        </w:rPr>
      </w:pPr>
    </w:p>
    <w:p w:rsidR="008F4DB3" w:rsidRDefault="008F4DB3" w:rsidP="008F4DB3">
      <w:pPr>
        <w:spacing w:line="280" w:lineRule="atLeast"/>
        <w:jc w:val="center"/>
        <w:rPr>
          <w:b/>
          <w:sz w:val="24"/>
          <w:szCs w:val="24"/>
          <w:lang w:val="en-US"/>
        </w:rPr>
      </w:pPr>
    </w:p>
    <w:p w:rsidR="000749C5" w:rsidRDefault="008F4DB3" w:rsidP="008F4DB3">
      <w:pPr>
        <w:spacing w:line="280" w:lineRule="atLeast"/>
        <w:jc w:val="center"/>
        <w:rPr>
          <w:b/>
          <w:sz w:val="24"/>
          <w:szCs w:val="24"/>
          <w:lang w:val="en-US"/>
        </w:rPr>
      </w:pPr>
      <w:r w:rsidRPr="008F4DB3">
        <w:rPr>
          <w:b/>
          <w:sz w:val="24"/>
          <w:szCs w:val="24"/>
          <w:lang w:val="en-US"/>
        </w:rPr>
        <w:t xml:space="preserve">Thank you for taking time to </w:t>
      </w:r>
      <w:r>
        <w:rPr>
          <w:b/>
          <w:sz w:val="24"/>
          <w:szCs w:val="24"/>
          <w:lang w:val="en-US"/>
        </w:rPr>
        <w:t>respond</w:t>
      </w:r>
      <w:r w:rsidRPr="008F4DB3">
        <w:rPr>
          <w:b/>
          <w:sz w:val="24"/>
          <w:szCs w:val="24"/>
          <w:lang w:val="en-US"/>
        </w:rPr>
        <w:t>.</w:t>
      </w:r>
      <w:bookmarkEnd w:id="0"/>
    </w:p>
    <w:sectPr w:rsidR="000749C5" w:rsidSect="005D4C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97" w:rsidRDefault="00172E97" w:rsidP="005413ED">
      <w:pPr>
        <w:spacing w:after="0" w:line="240" w:lineRule="auto"/>
      </w:pPr>
      <w:r>
        <w:separator/>
      </w:r>
    </w:p>
  </w:endnote>
  <w:endnote w:type="continuationSeparator" w:id="0">
    <w:p w:rsidR="00172E97" w:rsidRDefault="00172E97" w:rsidP="005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CCF" w:rsidRDefault="00B95C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09" w:rsidRDefault="00D51509">
    <w:pPr>
      <w:pStyle w:val="Footer"/>
      <w:rPr>
        <w:sz w:val="16"/>
        <w:szCs w:val="16"/>
      </w:rPr>
    </w:pPr>
  </w:p>
  <w:p w:rsidR="007B51C8" w:rsidRDefault="007B51C8">
    <w:pPr>
      <w:pStyle w:val="Footer"/>
      <w:rPr>
        <w:sz w:val="16"/>
        <w:szCs w:val="16"/>
      </w:rPr>
    </w:pPr>
    <w:r w:rsidRPr="00D51509">
      <w:rPr>
        <w:sz w:val="16"/>
        <w:szCs w:val="16"/>
      </w:rPr>
      <w:t>Proposal to revoke Precast Concrete ACOP</w:t>
    </w:r>
    <w:r w:rsidR="00D51509">
      <w:rPr>
        <w:sz w:val="16"/>
        <w:szCs w:val="16"/>
      </w:rPr>
      <w:t xml:space="preserve"> – 2017</w:t>
    </w:r>
  </w:p>
  <w:p w:rsidR="00D51509" w:rsidRPr="00D51509" w:rsidRDefault="00D51509">
    <w:pPr>
      <w:pStyle w:val="Footer"/>
      <w:rPr>
        <w:sz w:val="16"/>
        <w:szCs w:val="16"/>
      </w:rPr>
    </w:pPr>
  </w:p>
  <w:p w:rsidR="000A2A51" w:rsidRPr="000B6C3D" w:rsidRDefault="000A2A51" w:rsidP="000173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CCF" w:rsidRDefault="00B95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97" w:rsidRDefault="00172E97" w:rsidP="005413ED">
      <w:pPr>
        <w:spacing w:after="0" w:line="240" w:lineRule="auto"/>
      </w:pPr>
      <w:r>
        <w:separator/>
      </w:r>
    </w:p>
  </w:footnote>
  <w:footnote w:type="continuationSeparator" w:id="0">
    <w:p w:rsidR="00172E97" w:rsidRDefault="00172E97" w:rsidP="0054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CCF" w:rsidRDefault="00B95C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CCF" w:rsidRDefault="00B95C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CCF" w:rsidRDefault="00B95C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C27"/>
    <w:multiLevelType w:val="hybridMultilevel"/>
    <w:tmpl w:val="493AAAF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942DF"/>
    <w:multiLevelType w:val="hybridMultilevel"/>
    <w:tmpl w:val="6FD26B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050"/>
    <w:multiLevelType w:val="hybridMultilevel"/>
    <w:tmpl w:val="C88A13A8"/>
    <w:lvl w:ilvl="0" w:tplc="315299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A1D30"/>
    <w:multiLevelType w:val="hybridMultilevel"/>
    <w:tmpl w:val="EFFC5C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67CC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C1D5B"/>
    <w:multiLevelType w:val="hybridMultilevel"/>
    <w:tmpl w:val="34AC2550"/>
    <w:lvl w:ilvl="0" w:tplc="FAA428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67CC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85D37"/>
    <w:multiLevelType w:val="hybridMultilevel"/>
    <w:tmpl w:val="A21ECD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B7012"/>
    <w:multiLevelType w:val="hybridMultilevel"/>
    <w:tmpl w:val="1CD478A2"/>
    <w:lvl w:ilvl="0" w:tplc="18D284F4">
      <w:start w:val="2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32157"/>
    <w:multiLevelType w:val="hybridMultilevel"/>
    <w:tmpl w:val="5C269D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EE"/>
    <w:rsid w:val="000173AA"/>
    <w:rsid w:val="00025D58"/>
    <w:rsid w:val="000368A3"/>
    <w:rsid w:val="000370FA"/>
    <w:rsid w:val="0005172D"/>
    <w:rsid w:val="00056E53"/>
    <w:rsid w:val="000749C5"/>
    <w:rsid w:val="00094968"/>
    <w:rsid w:val="000A2A51"/>
    <w:rsid w:val="000B049A"/>
    <w:rsid w:val="000B6C3D"/>
    <w:rsid w:val="000C662C"/>
    <w:rsid w:val="000E12CE"/>
    <w:rsid w:val="000E705F"/>
    <w:rsid w:val="000F227C"/>
    <w:rsid w:val="00154250"/>
    <w:rsid w:val="00172E97"/>
    <w:rsid w:val="00174C36"/>
    <w:rsid w:val="001951B7"/>
    <w:rsid w:val="001B547D"/>
    <w:rsid w:val="001B73C8"/>
    <w:rsid w:val="001D3075"/>
    <w:rsid w:val="001E194B"/>
    <w:rsid w:val="001E5100"/>
    <w:rsid w:val="001E712A"/>
    <w:rsid w:val="001F5F0B"/>
    <w:rsid w:val="001F6AD7"/>
    <w:rsid w:val="00236A92"/>
    <w:rsid w:val="002621F2"/>
    <w:rsid w:val="0026504F"/>
    <w:rsid w:val="0028614A"/>
    <w:rsid w:val="002A4240"/>
    <w:rsid w:val="002A6984"/>
    <w:rsid w:val="002A7B1B"/>
    <w:rsid w:val="002B26FF"/>
    <w:rsid w:val="002C333C"/>
    <w:rsid w:val="002C5C99"/>
    <w:rsid w:val="002C6F44"/>
    <w:rsid w:val="002D3A21"/>
    <w:rsid w:val="002E73D5"/>
    <w:rsid w:val="002F22D5"/>
    <w:rsid w:val="002F27AD"/>
    <w:rsid w:val="003160B6"/>
    <w:rsid w:val="00317DFD"/>
    <w:rsid w:val="0032544D"/>
    <w:rsid w:val="003531D8"/>
    <w:rsid w:val="00372263"/>
    <w:rsid w:val="003A5315"/>
    <w:rsid w:val="003C5724"/>
    <w:rsid w:val="003D1713"/>
    <w:rsid w:val="00414E1A"/>
    <w:rsid w:val="0045351D"/>
    <w:rsid w:val="004573DC"/>
    <w:rsid w:val="00481575"/>
    <w:rsid w:val="0048574E"/>
    <w:rsid w:val="00495913"/>
    <w:rsid w:val="00495E31"/>
    <w:rsid w:val="004B6863"/>
    <w:rsid w:val="004D29CC"/>
    <w:rsid w:val="00502EF9"/>
    <w:rsid w:val="00534422"/>
    <w:rsid w:val="005413ED"/>
    <w:rsid w:val="005579AC"/>
    <w:rsid w:val="0057108C"/>
    <w:rsid w:val="005840FB"/>
    <w:rsid w:val="005902F9"/>
    <w:rsid w:val="00597C89"/>
    <w:rsid w:val="005A2988"/>
    <w:rsid w:val="005C71D6"/>
    <w:rsid w:val="005D0F75"/>
    <w:rsid w:val="005D47D8"/>
    <w:rsid w:val="005D4C71"/>
    <w:rsid w:val="005E5497"/>
    <w:rsid w:val="005F36D7"/>
    <w:rsid w:val="00603ACF"/>
    <w:rsid w:val="00620E15"/>
    <w:rsid w:val="00625088"/>
    <w:rsid w:val="006358AD"/>
    <w:rsid w:val="006647DC"/>
    <w:rsid w:val="0068235A"/>
    <w:rsid w:val="0068383B"/>
    <w:rsid w:val="006A34B9"/>
    <w:rsid w:val="006B50E2"/>
    <w:rsid w:val="006C0880"/>
    <w:rsid w:val="006D1F6E"/>
    <w:rsid w:val="006D4B06"/>
    <w:rsid w:val="006F0DA1"/>
    <w:rsid w:val="006F6582"/>
    <w:rsid w:val="006F6620"/>
    <w:rsid w:val="0072631B"/>
    <w:rsid w:val="0073062E"/>
    <w:rsid w:val="00732DB3"/>
    <w:rsid w:val="00762356"/>
    <w:rsid w:val="00772037"/>
    <w:rsid w:val="007840F9"/>
    <w:rsid w:val="007924F8"/>
    <w:rsid w:val="007B51C8"/>
    <w:rsid w:val="007D6A27"/>
    <w:rsid w:val="0080326D"/>
    <w:rsid w:val="00825D65"/>
    <w:rsid w:val="008523CA"/>
    <w:rsid w:val="008659C0"/>
    <w:rsid w:val="0086787A"/>
    <w:rsid w:val="008933CB"/>
    <w:rsid w:val="00897C50"/>
    <w:rsid w:val="008A103F"/>
    <w:rsid w:val="008A6DBF"/>
    <w:rsid w:val="008C0278"/>
    <w:rsid w:val="008E0E87"/>
    <w:rsid w:val="008E37EF"/>
    <w:rsid w:val="008F2D87"/>
    <w:rsid w:val="008F4DB3"/>
    <w:rsid w:val="009034F0"/>
    <w:rsid w:val="009067C5"/>
    <w:rsid w:val="00913838"/>
    <w:rsid w:val="00930EEA"/>
    <w:rsid w:val="00936FD2"/>
    <w:rsid w:val="00940757"/>
    <w:rsid w:val="00950E27"/>
    <w:rsid w:val="00953CD5"/>
    <w:rsid w:val="00960946"/>
    <w:rsid w:val="00975C1B"/>
    <w:rsid w:val="00984AA5"/>
    <w:rsid w:val="009854D3"/>
    <w:rsid w:val="00991DFE"/>
    <w:rsid w:val="009A344C"/>
    <w:rsid w:val="009B1CD5"/>
    <w:rsid w:val="009B4D3D"/>
    <w:rsid w:val="009C6B02"/>
    <w:rsid w:val="009D1FC7"/>
    <w:rsid w:val="009E1CB3"/>
    <w:rsid w:val="00A00F51"/>
    <w:rsid w:val="00A30905"/>
    <w:rsid w:val="00A466AD"/>
    <w:rsid w:val="00A46AFB"/>
    <w:rsid w:val="00A47C4B"/>
    <w:rsid w:val="00A858EE"/>
    <w:rsid w:val="00AD389A"/>
    <w:rsid w:val="00AE3A25"/>
    <w:rsid w:val="00B07A5B"/>
    <w:rsid w:val="00B1744A"/>
    <w:rsid w:val="00B26257"/>
    <w:rsid w:val="00B460DF"/>
    <w:rsid w:val="00B52399"/>
    <w:rsid w:val="00B618FE"/>
    <w:rsid w:val="00B640EF"/>
    <w:rsid w:val="00B65EAC"/>
    <w:rsid w:val="00B73EC0"/>
    <w:rsid w:val="00B74A34"/>
    <w:rsid w:val="00B751C6"/>
    <w:rsid w:val="00B87F22"/>
    <w:rsid w:val="00B95CCF"/>
    <w:rsid w:val="00BC4B81"/>
    <w:rsid w:val="00BD722E"/>
    <w:rsid w:val="00BE29C1"/>
    <w:rsid w:val="00BE39BE"/>
    <w:rsid w:val="00BF0992"/>
    <w:rsid w:val="00BF78A6"/>
    <w:rsid w:val="00C22050"/>
    <w:rsid w:val="00C33CD3"/>
    <w:rsid w:val="00C6610C"/>
    <w:rsid w:val="00C77C55"/>
    <w:rsid w:val="00C97C20"/>
    <w:rsid w:val="00CB3FB1"/>
    <w:rsid w:val="00CC6501"/>
    <w:rsid w:val="00CD4372"/>
    <w:rsid w:val="00CE2DBC"/>
    <w:rsid w:val="00D01294"/>
    <w:rsid w:val="00D10011"/>
    <w:rsid w:val="00D177EF"/>
    <w:rsid w:val="00D17E40"/>
    <w:rsid w:val="00D51509"/>
    <w:rsid w:val="00D60FCE"/>
    <w:rsid w:val="00D65909"/>
    <w:rsid w:val="00D87B35"/>
    <w:rsid w:val="00DA1C1B"/>
    <w:rsid w:val="00DC2544"/>
    <w:rsid w:val="00DC4A73"/>
    <w:rsid w:val="00DE2186"/>
    <w:rsid w:val="00DF1650"/>
    <w:rsid w:val="00DF2167"/>
    <w:rsid w:val="00E018C9"/>
    <w:rsid w:val="00E073D8"/>
    <w:rsid w:val="00E11F90"/>
    <w:rsid w:val="00E2284B"/>
    <w:rsid w:val="00E45E77"/>
    <w:rsid w:val="00E7162E"/>
    <w:rsid w:val="00E93CE9"/>
    <w:rsid w:val="00EA1A8E"/>
    <w:rsid w:val="00EA50E5"/>
    <w:rsid w:val="00EB1224"/>
    <w:rsid w:val="00EC1795"/>
    <w:rsid w:val="00F100CB"/>
    <w:rsid w:val="00F23DE2"/>
    <w:rsid w:val="00F25EA5"/>
    <w:rsid w:val="00F25FCA"/>
    <w:rsid w:val="00F33DE7"/>
    <w:rsid w:val="00F72CEC"/>
    <w:rsid w:val="00F847A8"/>
    <w:rsid w:val="00F84880"/>
    <w:rsid w:val="00FA133A"/>
    <w:rsid w:val="00FB0EA6"/>
    <w:rsid w:val="00FB3BCB"/>
    <w:rsid w:val="00FE0F65"/>
    <w:rsid w:val="00FE6C99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2263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72263"/>
    <w:rPr>
      <w:rFonts w:eastAsiaTheme="majorEastAsia" w:cstheme="majorBidi"/>
      <w:b/>
      <w:bCs/>
      <w:caps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customStyle="1" w:styleId="Bullet1">
    <w:name w:val="Bullet 1"/>
    <w:basedOn w:val="Normal"/>
    <w:uiPriority w:val="3"/>
    <w:qFormat/>
    <w:rsid w:val="00C77C55"/>
    <w:pPr>
      <w:numPr>
        <w:numId w:val="6"/>
      </w:numPr>
      <w:spacing w:after="60" w:line="240" w:lineRule="auto"/>
    </w:pPr>
    <w:rPr>
      <w:rFonts w:eastAsia="Calibri" w:cs="Times New Roman"/>
      <w:sz w:val="20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574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79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72263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72263"/>
    <w:rPr>
      <w:rFonts w:eastAsiaTheme="majorEastAsia" w:cstheme="majorBidi"/>
      <w:b/>
      <w:bCs/>
      <w:caps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customStyle="1" w:styleId="Bullet1">
    <w:name w:val="Bullet 1"/>
    <w:basedOn w:val="Normal"/>
    <w:uiPriority w:val="3"/>
    <w:qFormat/>
    <w:rsid w:val="00C77C55"/>
    <w:pPr>
      <w:numPr>
        <w:numId w:val="6"/>
      </w:numPr>
      <w:spacing w:after="60" w:line="240" w:lineRule="auto"/>
    </w:pPr>
    <w:rPr>
      <w:rFonts w:eastAsia="Calibri" w:cs="Times New Roman"/>
      <w:sz w:val="20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574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7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rksafe.govt.n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GuidanceandEducationDevelopment@Worksafe.govt.n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58BB-B06A-480D-AFDE-74949E0C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763B5968</Template>
  <TotalTime>0</TotalTime>
  <Pages>2</Pages>
  <Words>279</Words>
  <Characters>1464</Characters>
  <Application>Microsoft Office Word</Application>
  <DocSecurity>4</DocSecurity>
  <Lines>80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Revocation response form: approved code of practice (ACOP) for Safe Handling, Transportation and Erection of Precast Concrete (2002)</vt:lpstr>
    </vt:vector>
  </TitlesOfParts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response form: approved code of practice (ACOP) for Safe Handling, Transportation and Erection of Precast Concrete (2002)</dc:title>
  <dc:creator/>
  <cp:lastModifiedBy/>
  <cp:revision>1</cp:revision>
  <dcterms:created xsi:type="dcterms:W3CDTF">2017-11-13T00:36:00Z</dcterms:created>
  <dcterms:modified xsi:type="dcterms:W3CDTF">2017-11-13T00:36:00Z</dcterms:modified>
</cp:coreProperties>
</file>